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0A7B" w14:textId="77777777" w:rsidR="001D6C1D" w:rsidRDefault="001D6C1D" w:rsidP="00DB657F">
      <w:pPr>
        <w:spacing w:after="0" w:line="240" w:lineRule="auto"/>
        <w:ind w:left="-1276" w:right="-1235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5BC133C" w14:textId="77777777" w:rsidR="00A65950" w:rsidRDefault="00EE0029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bookmarkStart w:id="0" w:name="_GoBack"/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ΜΑΘΗΤΕΣ</w:t>
      </w:r>
      <w:r w:rsidR="00A65950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ΤΟΥ 6</w:t>
      </w:r>
      <w:r w:rsidR="00A65950" w:rsidRPr="007E7222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ο</w:t>
      </w:r>
      <w:r w:rsidR="00A65950" w:rsidRPr="007E722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 w:rsidR="00A65950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ΕΣΠΕΡΙΝΟΥ </w:t>
      </w:r>
      <w:r w:rsidR="00A65950" w:rsidRPr="007E722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ΕΠΑ.Λ. </w:t>
      </w:r>
      <w:r w:rsidR="00A65950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ΛΑΡΙΣΑΣ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ΕΝΗΜΕΡΩΝΟΝΤΑΙ</w:t>
      </w:r>
    </w:p>
    <w:p w14:paraId="4E2E7610" w14:textId="0E783CAB" w:rsidR="001D6C1D" w:rsidRPr="00E970D2" w:rsidRDefault="00EE0029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ΓΙΑ </w:t>
      </w:r>
      <w:r w:rsidR="00E970D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ΤΗ ΧΡΗΣΗ ΚΑΙ ΤΟ ΧΕΙΡΙΣΜΟ </w:t>
      </w:r>
      <w:r w:rsidR="00C3357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ΤΟΥ </w:t>
      </w:r>
      <w:r w:rsidR="00E970D2">
        <w:rPr>
          <w:rFonts w:ascii="Tahoma" w:eastAsia="Times New Roman" w:hAnsi="Tahoma" w:cs="Tahoma"/>
          <w:b/>
          <w:bCs/>
          <w:sz w:val="20"/>
          <w:szCs w:val="20"/>
          <w:lang w:val="en-US" w:eastAsia="el-GR"/>
        </w:rPr>
        <w:t>DRONE</w:t>
      </w:r>
    </w:p>
    <w:bookmarkEnd w:id="0"/>
    <w:p w14:paraId="42C9452A" w14:textId="77777777" w:rsidR="00E51D6D" w:rsidRPr="007E7222" w:rsidRDefault="00E51D6D" w:rsidP="007E72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14:paraId="311E8DAA" w14:textId="2D0263B5" w:rsidR="00CD18F1" w:rsidRDefault="004D36B3" w:rsidP="00EE0029">
      <w:pPr>
        <w:autoSpaceDE w:val="0"/>
        <w:autoSpaceDN w:val="0"/>
        <w:spacing w:after="0" w:line="240" w:lineRule="auto"/>
        <w:ind w:left="-90" w:right="-113"/>
        <w:rPr>
          <w:rFonts w:eastAsia="Times New Roman" w:cstheme="minorHAnsi"/>
          <w:sz w:val="24"/>
          <w:szCs w:val="24"/>
          <w:lang w:eastAsia="el-GR"/>
        </w:rPr>
      </w:pPr>
      <w:r w:rsidRPr="004D36B3">
        <w:rPr>
          <w:rFonts w:eastAsia="Times New Roman" w:cstheme="minorHAnsi"/>
          <w:sz w:val="24"/>
          <w:szCs w:val="24"/>
          <w:lang w:eastAsia="el-GR"/>
        </w:rPr>
        <w:t xml:space="preserve">Στο πλαίσιο της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Υποδράσης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 xml:space="preserve"> 2 </w:t>
      </w:r>
      <w:r w:rsidR="00BD4299">
        <w:rPr>
          <w:rFonts w:eastAsia="Times New Roman" w:cstheme="minorHAnsi"/>
          <w:sz w:val="24"/>
          <w:szCs w:val="24"/>
          <w:lang w:eastAsia="el-GR"/>
        </w:rPr>
        <w:t>του Σχεδίου Δράσης «</w:t>
      </w:r>
      <w:r w:rsidR="00645CB3">
        <w:rPr>
          <w:rFonts w:eastAsia="Times New Roman" w:cstheme="minorHAnsi"/>
          <w:sz w:val="24"/>
          <w:szCs w:val="24"/>
          <w:lang w:eastAsia="el-GR"/>
        </w:rPr>
        <w:t>Π</w:t>
      </w:r>
      <w:r w:rsidR="00BD4299">
        <w:rPr>
          <w:rFonts w:eastAsia="Times New Roman" w:cstheme="minorHAnsi"/>
          <w:sz w:val="24"/>
          <w:szCs w:val="24"/>
          <w:lang w:eastAsia="el-GR"/>
        </w:rPr>
        <w:t xml:space="preserve">υρανίχνευση, </w:t>
      </w:r>
      <w:r w:rsidR="00645CB3">
        <w:rPr>
          <w:rFonts w:eastAsia="Times New Roman" w:cstheme="minorHAnsi"/>
          <w:sz w:val="24"/>
          <w:szCs w:val="24"/>
          <w:lang w:eastAsia="el-GR"/>
        </w:rPr>
        <w:t>Π</w:t>
      </w:r>
      <w:r w:rsidR="00BD4299">
        <w:rPr>
          <w:rFonts w:eastAsia="Times New Roman" w:cstheme="minorHAnsi"/>
          <w:sz w:val="24"/>
          <w:szCs w:val="24"/>
          <w:lang w:eastAsia="el-GR"/>
        </w:rPr>
        <w:t xml:space="preserve">υροπροστασία, </w:t>
      </w:r>
      <w:r w:rsidR="00645CB3">
        <w:rPr>
          <w:rFonts w:eastAsia="Times New Roman" w:cstheme="minorHAnsi"/>
          <w:sz w:val="24"/>
          <w:szCs w:val="24"/>
          <w:lang w:eastAsia="el-GR"/>
        </w:rPr>
        <w:t>Δ</w:t>
      </w:r>
      <w:r w:rsidR="00BD4299">
        <w:rPr>
          <w:rFonts w:eastAsia="Times New Roman" w:cstheme="minorHAnsi"/>
          <w:sz w:val="24"/>
          <w:szCs w:val="24"/>
          <w:lang w:eastAsia="el-GR"/>
        </w:rPr>
        <w:t xml:space="preserve">ιάσωση, </w:t>
      </w:r>
      <w:r w:rsidR="00645CB3">
        <w:rPr>
          <w:rFonts w:eastAsia="Times New Roman" w:cstheme="minorHAnsi"/>
          <w:sz w:val="24"/>
          <w:szCs w:val="24"/>
          <w:lang w:eastAsia="el-GR"/>
        </w:rPr>
        <w:t>Έ</w:t>
      </w:r>
      <w:r w:rsidR="00BD4299">
        <w:rPr>
          <w:rFonts w:eastAsia="Times New Roman" w:cstheme="minorHAnsi"/>
          <w:sz w:val="24"/>
          <w:szCs w:val="24"/>
          <w:lang w:eastAsia="el-GR"/>
        </w:rPr>
        <w:t xml:space="preserve">ξυπνη </w:t>
      </w:r>
      <w:r w:rsidR="00645CB3">
        <w:rPr>
          <w:rFonts w:eastAsia="Times New Roman" w:cstheme="minorHAnsi"/>
          <w:sz w:val="24"/>
          <w:szCs w:val="24"/>
          <w:lang w:eastAsia="el-GR"/>
        </w:rPr>
        <w:t>Γ</w:t>
      </w:r>
      <w:r w:rsidR="00BD4299">
        <w:rPr>
          <w:rFonts w:eastAsia="Times New Roman" w:cstheme="minorHAnsi"/>
          <w:sz w:val="24"/>
          <w:szCs w:val="24"/>
          <w:lang w:eastAsia="el-GR"/>
        </w:rPr>
        <w:t xml:space="preserve">εωργία με τη χρήση </w:t>
      </w:r>
      <w:r w:rsidR="00BD4299">
        <w:rPr>
          <w:rFonts w:eastAsia="Times New Roman" w:cstheme="minorHAnsi"/>
          <w:sz w:val="24"/>
          <w:szCs w:val="24"/>
          <w:lang w:val="en-US" w:eastAsia="el-GR"/>
        </w:rPr>
        <w:t>drone</w:t>
      </w:r>
      <w:r w:rsidR="00BD4299" w:rsidRPr="00BD4299">
        <w:rPr>
          <w:rFonts w:eastAsia="Times New Roman" w:cstheme="minorHAnsi"/>
          <w:sz w:val="24"/>
          <w:szCs w:val="24"/>
          <w:lang w:eastAsia="el-GR"/>
        </w:rPr>
        <w:t>”</w:t>
      </w:r>
      <w:r w:rsidR="00EE0029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4D36B3">
        <w:rPr>
          <w:rFonts w:eastAsia="Times New Roman" w:cstheme="minorHAnsi"/>
          <w:sz w:val="24"/>
          <w:szCs w:val="24"/>
          <w:lang w:eastAsia="el-GR"/>
        </w:rPr>
        <w:t>πραγματοποιήθηκε τεχνική ενημέρωση από τ</w:t>
      </w:r>
      <w:r w:rsidR="00C33575">
        <w:rPr>
          <w:rFonts w:eastAsia="Times New Roman" w:cstheme="minorHAnsi"/>
          <w:sz w:val="24"/>
          <w:szCs w:val="24"/>
          <w:lang w:eastAsia="el-GR"/>
        </w:rPr>
        <w:t>ην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33575" w:rsidRPr="004D36B3">
        <w:rPr>
          <w:rFonts w:eastAsia="Times New Roman" w:cstheme="minorHAnsi"/>
          <w:sz w:val="24"/>
          <w:szCs w:val="24"/>
          <w:lang w:eastAsia="el-GR"/>
        </w:rPr>
        <w:t>”</w:t>
      </w:r>
      <w:proofErr w:type="spellStart"/>
      <w:r w:rsidR="00C33575" w:rsidRPr="004D36B3">
        <w:rPr>
          <w:rFonts w:eastAsia="Times New Roman" w:cstheme="minorHAnsi"/>
          <w:sz w:val="24"/>
          <w:szCs w:val="24"/>
          <w:lang w:eastAsia="el-GR"/>
        </w:rPr>
        <w:t>The</w:t>
      </w:r>
      <w:proofErr w:type="spellEnd"/>
      <w:r w:rsidR="00C33575" w:rsidRPr="004D36B3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C33575" w:rsidRPr="004D36B3">
        <w:rPr>
          <w:rFonts w:eastAsia="Times New Roman" w:cstheme="minorHAnsi"/>
          <w:sz w:val="24"/>
          <w:szCs w:val="24"/>
          <w:lang w:eastAsia="el-GR"/>
        </w:rPr>
        <w:t>Drone</w:t>
      </w:r>
      <w:proofErr w:type="spellEnd"/>
      <w:r w:rsidR="00C33575" w:rsidRPr="004D36B3">
        <w:rPr>
          <w:rFonts w:eastAsia="Times New Roman" w:cstheme="minorHAnsi"/>
          <w:sz w:val="24"/>
          <w:szCs w:val="24"/>
          <w:lang w:eastAsia="el-GR"/>
        </w:rPr>
        <w:t xml:space="preserve"> Project” </w:t>
      </w:r>
      <w:proofErr w:type="spellStart"/>
      <w:r w:rsidR="00C33575" w:rsidRPr="004D36B3">
        <w:rPr>
          <w:rFonts w:eastAsia="Times New Roman" w:cstheme="minorHAnsi"/>
          <w:sz w:val="24"/>
          <w:szCs w:val="24"/>
          <w:lang w:eastAsia="el-GR"/>
        </w:rPr>
        <w:t>pilot</w:t>
      </w:r>
      <w:proofErr w:type="spellEnd"/>
      <w:r w:rsidR="00C33575" w:rsidRPr="004D36B3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C33575" w:rsidRPr="004D36B3">
        <w:rPr>
          <w:rFonts w:eastAsia="Times New Roman" w:cstheme="minorHAnsi"/>
          <w:sz w:val="24"/>
          <w:szCs w:val="24"/>
          <w:lang w:eastAsia="el-GR"/>
        </w:rPr>
        <w:t>academy</w:t>
      </w:r>
      <w:proofErr w:type="spellEnd"/>
      <w:r w:rsidR="00C33575" w:rsidRPr="004D36B3">
        <w:rPr>
          <w:rFonts w:eastAsia="Times New Roman" w:cstheme="minorHAnsi"/>
          <w:sz w:val="24"/>
          <w:szCs w:val="24"/>
          <w:lang w:eastAsia="el-GR"/>
        </w:rPr>
        <w:t xml:space="preserve"> στη Νίκαια Λάρισας</w:t>
      </w:r>
      <w:r w:rsidR="00C33575">
        <w:rPr>
          <w:rFonts w:eastAsia="Times New Roman" w:cstheme="minorHAnsi"/>
          <w:sz w:val="24"/>
          <w:szCs w:val="24"/>
          <w:lang w:eastAsia="el-GR"/>
        </w:rPr>
        <w:t xml:space="preserve">, στους 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μαθητές </w:t>
      </w:r>
      <w:r w:rsidR="00A65950">
        <w:rPr>
          <w:rFonts w:eastAsia="Times New Roman" w:cstheme="minorHAnsi"/>
          <w:sz w:val="24"/>
          <w:szCs w:val="24"/>
          <w:lang w:eastAsia="el-GR"/>
        </w:rPr>
        <w:t>του 6</w:t>
      </w:r>
      <w:r w:rsidR="00A65950" w:rsidRPr="00A65950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="00A65950">
        <w:rPr>
          <w:rFonts w:eastAsia="Times New Roman" w:cstheme="minorHAnsi"/>
          <w:sz w:val="24"/>
          <w:szCs w:val="24"/>
          <w:lang w:eastAsia="el-GR"/>
        </w:rPr>
        <w:t xml:space="preserve"> Εσπερινού ΕΠΑ.Λ. Λάρισας,</w:t>
      </w:r>
      <w:r w:rsidR="00C3357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τους συνεργαζόμενους καθηγητές και εκπαιδευτικούς του </w:t>
      </w:r>
      <w:r w:rsidR="00A65950">
        <w:rPr>
          <w:rFonts w:eastAsia="Times New Roman" w:cstheme="minorHAnsi"/>
          <w:sz w:val="24"/>
          <w:szCs w:val="24"/>
          <w:lang w:eastAsia="el-GR"/>
        </w:rPr>
        <w:t>σχολείου.</w:t>
      </w:r>
      <w:r w:rsidR="00C3357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5096ABB4" w14:textId="7182B1BE" w:rsidR="00EE0029" w:rsidRDefault="004D36B3" w:rsidP="00EE0029">
      <w:pPr>
        <w:autoSpaceDE w:val="0"/>
        <w:autoSpaceDN w:val="0"/>
        <w:spacing w:after="0" w:line="240" w:lineRule="auto"/>
        <w:ind w:left="-90" w:right="-113"/>
        <w:rPr>
          <w:rFonts w:eastAsia="Times New Roman" w:cstheme="minorHAnsi"/>
          <w:sz w:val="24"/>
          <w:szCs w:val="24"/>
          <w:lang w:eastAsia="el-GR"/>
        </w:rPr>
      </w:pPr>
      <w:r w:rsidRPr="004D36B3">
        <w:rPr>
          <w:rFonts w:eastAsia="Times New Roman" w:cstheme="minorHAnsi"/>
          <w:sz w:val="24"/>
          <w:szCs w:val="24"/>
          <w:lang w:eastAsia="el-GR"/>
        </w:rPr>
        <w:t>Την τεχνική ενημέρωση έκανε ο κ. Ν</w:t>
      </w:r>
      <w:r w:rsidR="00CD18F1">
        <w:rPr>
          <w:rFonts w:eastAsia="Times New Roman" w:cstheme="minorHAnsi"/>
          <w:sz w:val="24"/>
          <w:szCs w:val="24"/>
          <w:lang w:eastAsia="el-GR"/>
        </w:rPr>
        <w:t>ίκος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Βορνίτης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>, εκπαιδευτής</w:t>
      </w:r>
      <w:r w:rsidR="00C3357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- εξεταστής 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ΣμηΕΑ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 xml:space="preserve">, ο οποίος μίλησε για την χρήση τους στην </w:t>
      </w:r>
      <w:r w:rsidR="00A65950">
        <w:rPr>
          <w:rFonts w:eastAsia="Times New Roman" w:cstheme="minorHAnsi"/>
          <w:sz w:val="24"/>
          <w:szCs w:val="24"/>
          <w:lang w:eastAsia="el-GR"/>
        </w:rPr>
        <w:t>π</w:t>
      </w:r>
      <w:r w:rsidRPr="004D36B3">
        <w:rPr>
          <w:rFonts w:eastAsia="Times New Roman" w:cstheme="minorHAnsi"/>
          <w:sz w:val="24"/>
          <w:szCs w:val="24"/>
          <w:lang w:eastAsia="el-GR"/>
        </w:rPr>
        <w:t>υρανίχνευση, πυροπροστασία, έρευνα, διάσωση και στην έξυπνη γεωργία.</w:t>
      </w:r>
      <w:r w:rsidRPr="004D36B3">
        <w:rPr>
          <w:rFonts w:eastAsia="Times New Roman" w:cstheme="minorHAnsi"/>
          <w:sz w:val="24"/>
          <w:szCs w:val="24"/>
          <w:lang w:eastAsia="el-GR"/>
        </w:rPr>
        <w:br/>
        <w:t xml:space="preserve">Παρουσιάστηκε  στους μαθητές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ψεκαστικό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4D36B3">
        <w:rPr>
          <w:rFonts w:eastAsia="Times New Roman" w:cstheme="minorHAnsi"/>
          <w:sz w:val="24"/>
          <w:szCs w:val="24"/>
          <w:lang w:val="en-US" w:eastAsia="el-GR"/>
        </w:rPr>
        <w:t>drone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 30 λίτρων για ψεκασμούς  καλλιεργειών με εφαρμογές στη  Γεωργία Ακριβείας αλλά και σε κοινές εφαρμογές</w:t>
      </w:r>
      <w:r w:rsidR="00C33575">
        <w:rPr>
          <w:rFonts w:eastAsia="Times New Roman" w:cstheme="minorHAnsi"/>
          <w:sz w:val="24"/>
          <w:szCs w:val="24"/>
          <w:lang w:eastAsia="el-GR"/>
        </w:rPr>
        <w:t>. Τ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α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ΣμηΕΑ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 xml:space="preserve"> αναμένεται να εγκαινιάσουν μια νέα εποχή στη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φυτο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 xml:space="preserve">-προστασία, παρέχοντας αποτελεσματικές, χαμηλού κόστους και περιβαλλοντικά ασφαλείς λύσεις.  Αναλύθηκε το κανονιστικό πλαίσιο που ισχύει στην Ελλάδα για την απόκτηση άδειας χειρισμού </w:t>
      </w:r>
      <w:r w:rsidRPr="004D36B3">
        <w:rPr>
          <w:rFonts w:eastAsia="Times New Roman" w:cstheme="minorHAnsi"/>
          <w:sz w:val="24"/>
          <w:szCs w:val="24"/>
          <w:lang w:val="en-US" w:eastAsia="el-GR"/>
        </w:rPr>
        <w:t>drone</w:t>
      </w:r>
      <w:r w:rsidRPr="004D36B3">
        <w:rPr>
          <w:rFonts w:eastAsia="Times New Roman" w:cstheme="minorHAnsi"/>
          <w:sz w:val="24"/>
          <w:szCs w:val="24"/>
          <w:lang w:eastAsia="el-GR"/>
        </w:rPr>
        <w:t xml:space="preserve"> και τα χαρακτηριστικά ενός καλού χειριστή και στη συνέχεια ακολούθησε επίδειξη - δοκιμαστική πτήση στο πεδίο με </w:t>
      </w:r>
      <w:proofErr w:type="spellStart"/>
      <w:r w:rsidRPr="004D36B3">
        <w:rPr>
          <w:rFonts w:eastAsia="Times New Roman" w:cstheme="minorHAnsi"/>
          <w:sz w:val="24"/>
          <w:szCs w:val="24"/>
          <w:lang w:eastAsia="el-GR"/>
        </w:rPr>
        <w:t>drone</w:t>
      </w:r>
      <w:proofErr w:type="spellEnd"/>
      <w:r w:rsidRPr="004D36B3">
        <w:rPr>
          <w:rFonts w:eastAsia="Times New Roman" w:cstheme="minorHAnsi"/>
          <w:sz w:val="24"/>
          <w:szCs w:val="24"/>
          <w:lang w:eastAsia="el-GR"/>
        </w:rPr>
        <w:t>.</w:t>
      </w:r>
    </w:p>
    <w:p w14:paraId="5D2E3867" w14:textId="77777777" w:rsidR="00EE0029" w:rsidRDefault="00A937AE" w:rsidP="00EE0029">
      <w:pPr>
        <w:autoSpaceDE w:val="0"/>
        <w:autoSpaceDN w:val="0"/>
        <w:spacing w:after="0" w:line="240" w:lineRule="auto"/>
        <w:ind w:left="-90" w:right="-113"/>
        <w:rPr>
          <w:rFonts w:eastAsia="Times New Roman" w:cstheme="minorHAnsi"/>
          <w:sz w:val="24"/>
          <w:szCs w:val="24"/>
          <w:lang w:eastAsia="el-GR"/>
        </w:rPr>
      </w:pPr>
      <w:r w:rsidRPr="002401ED">
        <w:rPr>
          <w:rFonts w:cstheme="minorHAnsi"/>
          <w:sz w:val="24"/>
          <w:szCs w:val="24"/>
        </w:rPr>
        <w:t xml:space="preserve">Όπως ανέφερε ο </w:t>
      </w:r>
      <w:r w:rsidR="00B71209" w:rsidRPr="002401ED">
        <w:rPr>
          <w:rFonts w:cstheme="minorHAnsi"/>
          <w:sz w:val="24"/>
          <w:szCs w:val="24"/>
        </w:rPr>
        <w:t xml:space="preserve"> Διευθυντής του σχολείου κ. Χρήστος </w:t>
      </w:r>
      <w:proofErr w:type="spellStart"/>
      <w:r w:rsidR="00B71209" w:rsidRPr="002401ED">
        <w:rPr>
          <w:rFonts w:cstheme="minorHAnsi"/>
          <w:sz w:val="24"/>
          <w:szCs w:val="24"/>
        </w:rPr>
        <w:t>Παπαδήμας</w:t>
      </w:r>
      <w:proofErr w:type="spellEnd"/>
      <w:r w:rsidR="00B71209" w:rsidRPr="002401ED">
        <w:rPr>
          <w:rFonts w:cstheme="minorHAnsi"/>
          <w:sz w:val="24"/>
          <w:szCs w:val="24"/>
        </w:rPr>
        <w:t>,</w:t>
      </w:r>
      <w:r w:rsidR="008B1DCE">
        <w:rPr>
          <w:rFonts w:cstheme="minorHAnsi"/>
          <w:sz w:val="24"/>
          <w:szCs w:val="24"/>
        </w:rPr>
        <w:t xml:space="preserve"> σκοπός</w:t>
      </w:r>
      <w:r w:rsidR="009A3E56">
        <w:rPr>
          <w:rFonts w:cstheme="minorHAnsi"/>
          <w:sz w:val="24"/>
          <w:szCs w:val="24"/>
        </w:rPr>
        <w:t xml:space="preserve"> της δράσης ήταν οι μαθητές να έχουν την εμπειρία μιας αρχικής πτητικής εκπαίδευσης</w:t>
      </w:r>
      <w:r w:rsidR="000538FB">
        <w:rPr>
          <w:rFonts w:cstheme="minorHAnsi"/>
          <w:sz w:val="24"/>
          <w:szCs w:val="24"/>
        </w:rPr>
        <w:t xml:space="preserve"> </w:t>
      </w:r>
      <w:r w:rsidR="000538FB">
        <w:rPr>
          <w:rFonts w:cstheme="minorHAnsi"/>
          <w:sz w:val="24"/>
          <w:szCs w:val="24"/>
          <w:lang w:val="en-US"/>
        </w:rPr>
        <w:t>drone</w:t>
      </w:r>
      <w:r w:rsidR="009A3E56">
        <w:rPr>
          <w:rFonts w:cstheme="minorHAnsi"/>
          <w:sz w:val="24"/>
          <w:szCs w:val="24"/>
        </w:rPr>
        <w:t xml:space="preserve"> και να αναγνωρίζουν τη συμβολή της τεχνολογίας στην πρόοδο και την ευημερία της κοινωνίας.</w:t>
      </w:r>
      <w:r w:rsidRPr="002401ED">
        <w:rPr>
          <w:rFonts w:cstheme="minorHAnsi"/>
          <w:sz w:val="24"/>
          <w:szCs w:val="24"/>
        </w:rPr>
        <w:t xml:space="preserve"> </w:t>
      </w:r>
    </w:p>
    <w:p w14:paraId="78F77E0B" w14:textId="77777777" w:rsidR="00C33575" w:rsidRDefault="00175986" w:rsidP="00EE0029">
      <w:pPr>
        <w:autoSpaceDE w:val="0"/>
        <w:autoSpaceDN w:val="0"/>
        <w:spacing w:after="0" w:line="240" w:lineRule="auto"/>
        <w:ind w:left="-90" w:right="-113"/>
        <w:rPr>
          <w:rFonts w:cstheme="minorHAnsi"/>
          <w:sz w:val="24"/>
          <w:szCs w:val="24"/>
        </w:rPr>
      </w:pPr>
      <w:r w:rsidRPr="002401ED">
        <w:rPr>
          <w:rFonts w:cstheme="minorHAnsi"/>
          <w:sz w:val="24"/>
          <w:szCs w:val="24"/>
        </w:rPr>
        <w:t xml:space="preserve">Συντονίστρια του σχεδίου δράσης είναι η εκπαιδευτικός Σόνια </w:t>
      </w:r>
      <w:proofErr w:type="spellStart"/>
      <w:r w:rsidRPr="002401ED">
        <w:rPr>
          <w:rFonts w:cstheme="minorHAnsi"/>
          <w:sz w:val="24"/>
          <w:szCs w:val="24"/>
        </w:rPr>
        <w:t>Ξιφιλίδου</w:t>
      </w:r>
      <w:proofErr w:type="spellEnd"/>
      <w:r w:rsidRPr="002401ED">
        <w:rPr>
          <w:rFonts w:cstheme="minorHAnsi"/>
          <w:sz w:val="24"/>
          <w:szCs w:val="24"/>
        </w:rPr>
        <w:t xml:space="preserve">, συνεργαζόμενοι καθηγητές οι Χρήστος </w:t>
      </w:r>
      <w:proofErr w:type="spellStart"/>
      <w:r w:rsidRPr="002401ED">
        <w:rPr>
          <w:rFonts w:cstheme="minorHAnsi"/>
          <w:sz w:val="24"/>
          <w:szCs w:val="24"/>
        </w:rPr>
        <w:t>Παπαδήμας</w:t>
      </w:r>
      <w:proofErr w:type="spellEnd"/>
      <w:r w:rsidRPr="002401ED">
        <w:rPr>
          <w:rFonts w:cstheme="minorHAnsi"/>
          <w:sz w:val="24"/>
          <w:szCs w:val="24"/>
        </w:rPr>
        <w:t xml:space="preserve"> και Γιάννης Κέρκυρας</w:t>
      </w:r>
      <w:r w:rsidR="009A3E56">
        <w:rPr>
          <w:rFonts w:cstheme="minorHAnsi"/>
          <w:sz w:val="24"/>
          <w:szCs w:val="24"/>
        </w:rPr>
        <w:t xml:space="preserve">. Στο πρόγραμμα συμμετέχουν </w:t>
      </w:r>
      <w:r w:rsidR="00A937AE" w:rsidRPr="002401ED">
        <w:rPr>
          <w:rFonts w:cstheme="minorHAnsi"/>
          <w:sz w:val="24"/>
          <w:szCs w:val="24"/>
        </w:rPr>
        <w:t xml:space="preserve"> οι μαθητές της Α΄ Λυκείου και οι μαθητές του Τομέα Ηλεκτρολογίας και του Τομέ</w:t>
      </w:r>
      <w:r w:rsidR="00A85712">
        <w:rPr>
          <w:rFonts w:cstheme="minorHAnsi"/>
          <w:sz w:val="24"/>
          <w:szCs w:val="24"/>
        </w:rPr>
        <w:t>α</w:t>
      </w:r>
      <w:r w:rsidR="00F86E90" w:rsidRPr="00F86E90">
        <w:rPr>
          <w:rFonts w:cstheme="minorHAnsi"/>
          <w:sz w:val="24"/>
          <w:szCs w:val="24"/>
        </w:rPr>
        <w:t xml:space="preserve"> </w:t>
      </w:r>
      <w:r w:rsidR="00A937AE" w:rsidRPr="002401ED">
        <w:rPr>
          <w:rFonts w:cstheme="minorHAnsi"/>
          <w:sz w:val="24"/>
          <w:szCs w:val="24"/>
        </w:rPr>
        <w:t>Γεωπονίας</w:t>
      </w:r>
      <w:r w:rsidR="009A3E56">
        <w:rPr>
          <w:rFonts w:cstheme="minorHAnsi"/>
          <w:sz w:val="24"/>
          <w:szCs w:val="24"/>
        </w:rPr>
        <w:t xml:space="preserve"> του σχολείου</w:t>
      </w:r>
      <w:r w:rsidRPr="002401ED">
        <w:rPr>
          <w:rFonts w:cstheme="minorHAnsi"/>
          <w:sz w:val="24"/>
          <w:szCs w:val="24"/>
        </w:rPr>
        <w:t>.</w:t>
      </w:r>
      <w:r w:rsidR="00A937AE" w:rsidRPr="002401ED">
        <w:rPr>
          <w:rFonts w:cstheme="minorHAnsi"/>
          <w:sz w:val="24"/>
          <w:szCs w:val="24"/>
        </w:rPr>
        <w:t xml:space="preserve"> </w:t>
      </w:r>
    </w:p>
    <w:p w14:paraId="15A3E1E2" w14:textId="79DB9BDE" w:rsidR="003A7341" w:rsidRPr="00EE0029" w:rsidRDefault="003A7341" w:rsidP="00EE0029">
      <w:pPr>
        <w:autoSpaceDE w:val="0"/>
        <w:autoSpaceDN w:val="0"/>
        <w:spacing w:after="0" w:line="240" w:lineRule="auto"/>
        <w:ind w:left="-90" w:right="-113"/>
        <w:rPr>
          <w:rFonts w:eastAsia="Times New Roman" w:cstheme="minorHAnsi"/>
          <w:sz w:val="24"/>
          <w:szCs w:val="24"/>
          <w:lang w:eastAsia="el-GR"/>
        </w:rPr>
      </w:pPr>
      <w:r w:rsidRPr="002401ED">
        <w:rPr>
          <w:rFonts w:eastAsia="Times New Roman" w:cstheme="minorHAnsi"/>
          <w:bCs/>
          <w:sz w:val="24"/>
          <w:szCs w:val="24"/>
          <w:lang w:eastAsia="el-GR"/>
        </w:rPr>
        <w:t>Το Πρόγραμμα Μια Νέα Αρχή στα ΕΠΑ.Λ. υλοποιείται σε συνεργασία με το Ίδρυμα ΝΟΗΣΙΣ- Κέντρο Διάδοσης Επιστημών και Μουσείο Τεχνολογίας και εντάσσεται στο πλαίσιο Επιχειρησιακών Προγραμμάτων Ανάπτυξης Ανθρώπινου Δυναμικού Εκπαίδευσης και Δια Βίου Μάθησης με τη συγχρηματοδότηση της Ελλάδας και της Ευρωπαϊκής Ένωσης.</w:t>
      </w:r>
    </w:p>
    <w:p w14:paraId="4B1D62F5" w14:textId="77777777" w:rsidR="003A7341" w:rsidRPr="003A7341" w:rsidRDefault="003A7341" w:rsidP="003A7341">
      <w:pPr>
        <w:pStyle w:val="a3"/>
        <w:ind w:right="320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14:paraId="2F3CD89C" w14:textId="186098AD" w:rsidR="003A7341" w:rsidRPr="00122A48" w:rsidRDefault="003A7341" w:rsidP="00122A48">
      <w:pPr>
        <w:pStyle w:val="a3"/>
        <w:ind w:right="320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>
        <w:rPr>
          <w:noProof/>
          <w:lang w:val="en-US"/>
        </w:rPr>
        <w:drawing>
          <wp:inline distT="0" distB="0" distL="0" distR="0" wp14:anchorId="4CCDE390" wp14:editId="06A33057">
            <wp:extent cx="6686550" cy="65849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857" cy="6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5436" w14:textId="77777777" w:rsidR="003E0B63" w:rsidRDefault="003E0B63"/>
    <w:sectPr w:rsidR="003E0B63" w:rsidSect="00DB657F">
      <w:pgSz w:w="11906" w:h="16838"/>
      <w:pgMar w:top="142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FF"/>
    <w:rsid w:val="000538FB"/>
    <w:rsid w:val="00122A48"/>
    <w:rsid w:val="00175986"/>
    <w:rsid w:val="001A53EB"/>
    <w:rsid w:val="001D6C1D"/>
    <w:rsid w:val="001F6C9D"/>
    <w:rsid w:val="00202E5C"/>
    <w:rsid w:val="002401ED"/>
    <w:rsid w:val="00282355"/>
    <w:rsid w:val="00343186"/>
    <w:rsid w:val="003A7341"/>
    <w:rsid w:val="003B0B2B"/>
    <w:rsid w:val="003E0B63"/>
    <w:rsid w:val="003F11FC"/>
    <w:rsid w:val="004D36B3"/>
    <w:rsid w:val="004E6EAC"/>
    <w:rsid w:val="004F6FEE"/>
    <w:rsid w:val="005150F9"/>
    <w:rsid w:val="005354FB"/>
    <w:rsid w:val="0055357A"/>
    <w:rsid w:val="00645CB3"/>
    <w:rsid w:val="006460C3"/>
    <w:rsid w:val="00760B5D"/>
    <w:rsid w:val="007E7222"/>
    <w:rsid w:val="00825B46"/>
    <w:rsid w:val="00863187"/>
    <w:rsid w:val="008B1DCE"/>
    <w:rsid w:val="008C7B4E"/>
    <w:rsid w:val="009A3E56"/>
    <w:rsid w:val="009C0E53"/>
    <w:rsid w:val="00A16CB0"/>
    <w:rsid w:val="00A65950"/>
    <w:rsid w:val="00A85712"/>
    <w:rsid w:val="00A937AE"/>
    <w:rsid w:val="00A95E14"/>
    <w:rsid w:val="00AF0597"/>
    <w:rsid w:val="00B445E6"/>
    <w:rsid w:val="00B71209"/>
    <w:rsid w:val="00BB0BA4"/>
    <w:rsid w:val="00BB362F"/>
    <w:rsid w:val="00BD4299"/>
    <w:rsid w:val="00BF09FF"/>
    <w:rsid w:val="00C33575"/>
    <w:rsid w:val="00C61EC1"/>
    <w:rsid w:val="00C64EB5"/>
    <w:rsid w:val="00C93028"/>
    <w:rsid w:val="00CD0A96"/>
    <w:rsid w:val="00CD18F1"/>
    <w:rsid w:val="00CD607B"/>
    <w:rsid w:val="00CE20EA"/>
    <w:rsid w:val="00D82EDA"/>
    <w:rsid w:val="00D92EB7"/>
    <w:rsid w:val="00DB657F"/>
    <w:rsid w:val="00DD2D4B"/>
    <w:rsid w:val="00DF73AA"/>
    <w:rsid w:val="00E51D6D"/>
    <w:rsid w:val="00E970D2"/>
    <w:rsid w:val="00EE0029"/>
    <w:rsid w:val="00F12C7A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22A48"/>
  </w:style>
  <w:style w:type="paragraph" w:styleId="a4">
    <w:name w:val="Balloon Text"/>
    <w:basedOn w:val="a"/>
    <w:link w:val="Char0"/>
    <w:uiPriority w:val="99"/>
    <w:semiHidden/>
    <w:unhideWhenUsed/>
    <w:rsid w:val="007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6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22A48"/>
  </w:style>
  <w:style w:type="paragraph" w:styleId="a4">
    <w:name w:val="Balloon Text"/>
    <w:basedOn w:val="a"/>
    <w:link w:val="Char0"/>
    <w:uiPriority w:val="99"/>
    <w:semiHidden/>
    <w:unhideWhenUsed/>
    <w:rsid w:val="0076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6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Gousis</dc:creator>
  <cp:lastModifiedBy>Vaxevanos</cp:lastModifiedBy>
  <cp:revision>2</cp:revision>
  <dcterms:created xsi:type="dcterms:W3CDTF">2022-03-21T09:23:00Z</dcterms:created>
  <dcterms:modified xsi:type="dcterms:W3CDTF">2022-03-21T09:23:00Z</dcterms:modified>
</cp:coreProperties>
</file>